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0EEE8" w14:textId="77777777" w:rsidR="00B74884" w:rsidRPr="00B74884" w:rsidRDefault="00B74884" w:rsidP="00B748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B74884">
        <w:rPr>
          <w:rStyle w:val="Strong"/>
          <w:rFonts w:ascii="TradeGothic-Bold" w:hAnsi="TradeGothic-Bold" w:cs="Arial"/>
          <w:bCs w:val="0"/>
          <w:color w:val="333333"/>
          <w:sz w:val="23"/>
          <w:szCs w:val="23"/>
          <w:bdr w:val="none" w:sz="0" w:space="0" w:color="auto" w:frame="1"/>
        </w:rPr>
        <w:t>CONTINENTAL BREAKFAST</w:t>
      </w:r>
    </w:p>
    <w:p w14:paraId="413A098E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Freshly Squeezed Orange or Grapefruit or Cox's Apple Juice</w:t>
      </w:r>
    </w:p>
    <w:p w14:paraId="6A8D6D2B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Cereals + Mixed or Natural Yoghurt</w:t>
      </w:r>
    </w:p>
    <w:p w14:paraId="4EA1E9A1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Neil Robson's Smoke</w:t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d Salmon + Home-Cured Gravlax</w:t>
      </w:r>
    </w:p>
    <w:p w14:paraId="348CAB9E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Selection of Cold Meats + Local Continental Cheese</w:t>
      </w:r>
    </w:p>
    <w:p w14:paraId="13A095FB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Freshly Baked Bread, Danish Pastry,</w:t>
      </w:r>
      <w:r>
        <w:rPr>
          <w:rFonts w:ascii="Arial" w:hAnsi="Arial" w:cs="Arial"/>
          <w:color w:val="333333"/>
          <w:sz w:val="23"/>
          <w:szCs w:val="23"/>
        </w:rPr>
        <w:br/>
        <w:t>Pain Au Chocolate + Croissants</w:t>
      </w:r>
    </w:p>
    <w:p w14:paraId="12A67FE6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Fresh Fruit Salad</w:t>
      </w:r>
    </w:p>
    <w:p w14:paraId="1885597F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Bircher Muesli</w:t>
      </w:r>
    </w:p>
    <w:p w14:paraId="4EC726CA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Fruit Compote</w:t>
      </w:r>
    </w:p>
    <w:p w14:paraId="4928026D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Poached Pears</w:t>
      </w:r>
    </w:p>
    <w:p w14:paraId="1EF1F0C8" w14:textId="77777777" w:rsidR="00B74884" w:rsidRDefault="00B74884" w:rsidP="00B748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TradeGothic-Bold" w:hAnsi="TradeGothic-Bold" w:cs="Arial"/>
          <w:b w:val="0"/>
          <w:bCs w:val="0"/>
          <w:color w:val="333333"/>
          <w:sz w:val="23"/>
          <w:szCs w:val="23"/>
          <w:bdr w:val="none" w:sz="0" w:space="0" w:color="auto" w:frame="1"/>
        </w:rPr>
        <w:t>£14.50</w:t>
      </w:r>
    </w:p>
    <w:p w14:paraId="42AEF2B0" w14:textId="77777777" w:rsidR="00B74884" w:rsidRDefault="00B74884" w:rsidP="00B748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TradeGothic-Bold" w:hAnsi="TradeGothic-Bold" w:cs="Arial"/>
          <w:b w:val="0"/>
          <w:bCs w:val="0"/>
          <w:color w:val="333333"/>
          <w:sz w:val="23"/>
          <w:szCs w:val="23"/>
          <w:bdr w:val="none" w:sz="0" w:space="0" w:color="auto" w:frame="1"/>
        </w:rPr>
        <w:t>COOKED BREAKFAST</w:t>
      </w:r>
    </w:p>
    <w:p w14:paraId="4CA10F19" w14:textId="77777777" w:rsidR="00B74884" w:rsidRDefault="00B74884" w:rsidP="00B748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Full English Breakfast: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Emphasis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2 Pork Sausages, Dry Cured Bacon, Black Pudding, Mushroom, Grilled Tomato + Baked Beans with a choice of Cooked Eggs</w:t>
      </w:r>
    </w:p>
    <w:p w14:paraId="59CCFEA8" w14:textId="77777777" w:rsidR="00B74884" w:rsidRDefault="00B74884" w:rsidP="00B748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Grilled Neil Robson's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Craster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Kipper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Emphasis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Seaweed Butter, Shallot + Parsley Salad</w:t>
      </w:r>
    </w:p>
    <w:p w14:paraId="2852654C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Avocado + Poached Egg on Toasted Sourdough</w:t>
      </w:r>
    </w:p>
    <w:p w14:paraId="7C04EE85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Egg Benedict, Egg Florentine or Egg Montreal</w:t>
      </w:r>
    </w:p>
    <w:p w14:paraId="643F6351" w14:textId="77777777" w:rsidR="00B74884" w:rsidRDefault="00B74884" w:rsidP="00B748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Choose from one of the cooked selections above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Emphasis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* Includes full continental breakfast selection</w:t>
      </w:r>
    </w:p>
    <w:p w14:paraId="6ED21621" w14:textId="77777777" w:rsidR="00B74884" w:rsidRDefault="00B74884" w:rsidP="00B748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TradeGothic-Bold" w:hAnsi="TradeGothic-Bold" w:cs="Arial"/>
          <w:b w:val="0"/>
          <w:bCs w:val="0"/>
          <w:color w:val="333333"/>
          <w:sz w:val="23"/>
          <w:szCs w:val="23"/>
          <w:bdr w:val="none" w:sz="0" w:space="0" w:color="auto" w:frame="1"/>
        </w:rPr>
        <w:t>£18.00</w:t>
      </w:r>
    </w:p>
    <w:p w14:paraId="0CA7EBEC" w14:textId="77777777" w:rsidR="00B74884" w:rsidRDefault="00B74884" w:rsidP="00B748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TradeGothic-Bold" w:hAnsi="TradeGothic-Bold" w:cs="Arial"/>
          <w:b w:val="0"/>
          <w:bCs w:val="0"/>
          <w:color w:val="333333"/>
          <w:sz w:val="23"/>
          <w:szCs w:val="23"/>
          <w:bdr w:val="none" w:sz="0" w:space="0" w:color="auto" w:frame="1"/>
        </w:rPr>
        <w:t>TEAS + COFFEES</w:t>
      </w:r>
    </w:p>
    <w:p w14:paraId="211280FF" w14:textId="77777777" w:rsidR="00B74884" w:rsidRDefault="00B74884" w:rsidP="00B74884">
      <w:pPr>
        <w:pStyle w:val="NormalWeb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English Breakfast, Earl Grey, Darjeeling, Assam or Herbal Tea</w:t>
      </w:r>
    </w:p>
    <w:p w14:paraId="5DEB7C52" w14:textId="77777777" w:rsidR="00B74884" w:rsidRDefault="00B74884" w:rsidP="00B74884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Coffee (Decaffeinated available)</w:t>
      </w:r>
    </w:p>
    <w:p w14:paraId="2E0D2CC8" w14:textId="77777777" w:rsidR="00B74884" w:rsidRDefault="00B74884" w:rsidP="00B748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TradeGothic-Bold" w:hAnsi="TradeGothic-Bold" w:cs="Arial"/>
          <w:b w:val="0"/>
          <w:bCs w:val="0"/>
          <w:color w:val="333333"/>
          <w:sz w:val="23"/>
          <w:szCs w:val="23"/>
          <w:bdr w:val="none" w:sz="0" w:space="0" w:color="auto" w:frame="1"/>
        </w:rPr>
        <w:t> </w:t>
      </w:r>
    </w:p>
    <w:p w14:paraId="4A7BCA13" w14:textId="77777777" w:rsidR="00B74884" w:rsidRDefault="00B74884" w:rsidP="00B748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TradeGothic-Bold" w:hAnsi="TradeGothic-Bold" w:cs="Arial"/>
          <w:b w:val="0"/>
          <w:bCs w:val="0"/>
          <w:color w:val="333333"/>
          <w:sz w:val="23"/>
          <w:szCs w:val="23"/>
          <w:bdr w:val="none" w:sz="0" w:space="0" w:color="auto" w:frame="1"/>
        </w:rPr>
        <w:t>Food Allergies + Intolerances</w:t>
      </w:r>
      <w:r>
        <w:rPr>
          <w:rFonts w:ascii="TradeGothic-Bold" w:hAnsi="TradeGothic-Bold" w:cs="Arial"/>
          <w:color w:val="333333"/>
          <w:sz w:val="23"/>
          <w:szCs w:val="23"/>
          <w:bdr w:val="none" w:sz="0" w:space="0" w:color="auto" w:frame="1"/>
        </w:rPr>
        <w:br/>
      </w:r>
      <w:r>
        <w:rPr>
          <w:rStyle w:val="Emphasis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Before you order, please speak to our staff if you would like to know about the ingredients</w:t>
      </w:r>
    </w:p>
    <w:p w14:paraId="0A041771" w14:textId="77777777" w:rsidR="00B74884" w:rsidRDefault="00B74884" w:rsidP="00B74884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Emphasis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A discretionary 10% service charge is added to all</w:t>
      </w:r>
      <w:r>
        <w:rPr>
          <w:rFonts w:ascii="inherit" w:hAnsi="inherit" w:cs="Arial"/>
          <w:i/>
          <w:iCs/>
          <w:color w:val="333333"/>
          <w:sz w:val="23"/>
          <w:szCs w:val="23"/>
          <w:bdr w:val="none" w:sz="0" w:space="0" w:color="auto" w:frame="1"/>
        </w:rPr>
        <w:br/>
      </w:r>
      <w:r>
        <w:rPr>
          <w:rStyle w:val="Emphasis"/>
          <w:rFonts w:ascii="inherit" w:hAnsi="inherit" w:cs="Arial"/>
          <w:color w:val="333333"/>
          <w:sz w:val="23"/>
          <w:szCs w:val="23"/>
          <w:bdr w:val="none" w:sz="0" w:space="0" w:color="auto" w:frame="1"/>
        </w:rPr>
        <w:t>food and beverage</w:t>
      </w:r>
    </w:p>
    <w:p w14:paraId="21E08593" w14:textId="77777777" w:rsidR="00B74884" w:rsidRDefault="00B74884"/>
    <w:sectPr w:rsidR="00B7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Bold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84"/>
    <w:rsid w:val="00B7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A15B"/>
  <w15:chartTrackingRefBased/>
  <w15:docId w15:val="{FD36B751-2B91-414F-8422-ED848752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74884"/>
    <w:rPr>
      <w:b/>
      <w:bCs/>
    </w:rPr>
  </w:style>
  <w:style w:type="character" w:styleId="Emphasis">
    <w:name w:val="Emphasis"/>
    <w:basedOn w:val="DefaultParagraphFont"/>
    <w:uiPriority w:val="20"/>
    <w:qFormat/>
    <w:rsid w:val="00B748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2018-08-03T13:01:00Z</dcterms:created>
  <dcterms:modified xsi:type="dcterms:W3CDTF">2018-08-03T13:01:00Z</dcterms:modified>
</cp:coreProperties>
</file>